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9C0" w:rsidRPr="00BC5B55" w:rsidRDefault="006C5731" w:rsidP="00BC5B55">
      <w:pPr>
        <w:jc w:val="center"/>
        <w:rPr>
          <w:rFonts w:ascii="方正小标宋简体" w:eastAsia="方正小标宋简体"/>
          <w:sz w:val="44"/>
          <w:szCs w:val="44"/>
        </w:rPr>
      </w:pPr>
      <w:r w:rsidRPr="00BC5B55">
        <w:rPr>
          <w:rFonts w:ascii="方正小标宋简体" w:eastAsia="方正小标宋简体" w:hint="eastAsia"/>
          <w:sz w:val="44"/>
          <w:szCs w:val="44"/>
        </w:rPr>
        <w:t>综合测评统计表</w:t>
      </w:r>
      <w:r w:rsidR="002F6525" w:rsidRPr="00BC5B55">
        <w:rPr>
          <w:rFonts w:ascii="方正小标宋简体" w:eastAsia="方正小标宋简体" w:hint="eastAsia"/>
          <w:sz w:val="44"/>
          <w:szCs w:val="44"/>
        </w:rPr>
        <w:t>审核要求</w:t>
      </w:r>
    </w:p>
    <w:p w:rsidR="00CD780C" w:rsidRPr="00CD780C" w:rsidRDefault="00CD780C" w:rsidP="00CD780C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28"/>
          <w:szCs w:val="28"/>
        </w:rPr>
      </w:pPr>
      <w:r w:rsidRPr="00CD780C">
        <w:rPr>
          <w:rFonts w:ascii="仿宋_GB2312" w:eastAsia="仿宋_GB2312" w:hint="eastAsia"/>
          <w:sz w:val="28"/>
          <w:szCs w:val="28"/>
        </w:rPr>
        <w:t>整理内容，统一格式</w:t>
      </w:r>
    </w:p>
    <w:p w:rsidR="00CD780C" w:rsidRPr="00CD780C" w:rsidRDefault="00CD780C" w:rsidP="00CD780C">
      <w:pPr>
        <w:pStyle w:val="a5"/>
        <w:numPr>
          <w:ilvl w:val="0"/>
          <w:numId w:val="2"/>
        </w:numPr>
        <w:ind w:firstLineChars="0"/>
        <w:rPr>
          <w:rFonts w:ascii="仿宋_GB2312" w:eastAsia="仿宋_GB2312"/>
          <w:sz w:val="28"/>
          <w:szCs w:val="28"/>
        </w:rPr>
      </w:pPr>
      <w:r w:rsidRPr="00CD780C">
        <w:rPr>
          <w:rFonts w:ascii="仿宋_GB2312" w:eastAsia="仿宋_GB2312" w:hint="eastAsia"/>
          <w:sz w:val="28"/>
          <w:szCs w:val="28"/>
        </w:rPr>
        <w:t>字体：统一用宋体，字号为12，上下左右居中对齐</w:t>
      </w:r>
    </w:p>
    <w:p w:rsidR="00CD780C" w:rsidRPr="00BC5B55" w:rsidRDefault="00CD780C" w:rsidP="00BC5B55">
      <w:pPr>
        <w:pStyle w:val="a5"/>
        <w:numPr>
          <w:ilvl w:val="0"/>
          <w:numId w:val="2"/>
        </w:numPr>
        <w:ind w:firstLineChars="0"/>
        <w:rPr>
          <w:rFonts w:ascii="仿宋_GB2312" w:eastAsia="仿宋_GB2312"/>
          <w:sz w:val="28"/>
          <w:szCs w:val="28"/>
        </w:rPr>
      </w:pPr>
      <w:r w:rsidRPr="00CD780C">
        <w:rPr>
          <w:rFonts w:ascii="仿宋_GB2312" w:eastAsia="仿宋_GB2312" w:hint="eastAsia"/>
          <w:sz w:val="28"/>
          <w:szCs w:val="28"/>
        </w:rPr>
        <w:t>政治面貌：</w:t>
      </w:r>
      <w:r w:rsidRPr="00BC5B55">
        <w:rPr>
          <w:rFonts w:ascii="仿宋_GB2312" w:eastAsia="仿宋_GB2312" w:hint="eastAsia"/>
          <w:sz w:val="28"/>
          <w:szCs w:val="28"/>
        </w:rPr>
        <w:t>只</w:t>
      </w:r>
      <w:r w:rsidR="00BC5B55">
        <w:rPr>
          <w:rFonts w:ascii="仿宋_GB2312" w:eastAsia="仿宋_GB2312" w:hint="eastAsia"/>
          <w:sz w:val="28"/>
          <w:szCs w:val="28"/>
        </w:rPr>
        <w:t>有</w:t>
      </w:r>
      <w:r w:rsidRPr="00BC5B55">
        <w:rPr>
          <w:rFonts w:ascii="仿宋_GB2312" w:eastAsia="仿宋_GB2312" w:hint="eastAsia"/>
          <w:sz w:val="28"/>
          <w:szCs w:val="28"/>
        </w:rPr>
        <w:t>以下4种：中共党员、中共预备党员、共青团员、群众</w:t>
      </w:r>
    </w:p>
    <w:p w:rsidR="00CD780C" w:rsidRPr="00CD780C" w:rsidRDefault="00CD780C" w:rsidP="00CD780C">
      <w:pPr>
        <w:pStyle w:val="a5"/>
        <w:numPr>
          <w:ilvl w:val="0"/>
          <w:numId w:val="2"/>
        </w:numPr>
        <w:ind w:firstLineChars="0"/>
        <w:rPr>
          <w:rFonts w:ascii="仿宋_GB2312" w:eastAsia="仿宋_GB2312"/>
          <w:sz w:val="28"/>
          <w:szCs w:val="28"/>
        </w:rPr>
      </w:pPr>
      <w:r w:rsidRPr="00CD780C">
        <w:rPr>
          <w:rFonts w:ascii="仿宋_GB2312" w:eastAsia="仿宋_GB2312" w:hint="eastAsia"/>
          <w:sz w:val="28"/>
          <w:szCs w:val="28"/>
        </w:rPr>
        <w:t>性别：男、女</w:t>
      </w:r>
    </w:p>
    <w:p w:rsidR="00CD780C" w:rsidRPr="00CD780C" w:rsidRDefault="00CD780C" w:rsidP="00CD780C">
      <w:pPr>
        <w:pStyle w:val="a5"/>
        <w:numPr>
          <w:ilvl w:val="0"/>
          <w:numId w:val="2"/>
        </w:numPr>
        <w:ind w:firstLineChars="0"/>
        <w:rPr>
          <w:rFonts w:ascii="仿宋_GB2312" w:eastAsia="仿宋_GB2312"/>
          <w:sz w:val="28"/>
          <w:szCs w:val="28"/>
        </w:rPr>
      </w:pPr>
      <w:r w:rsidRPr="00CD780C">
        <w:rPr>
          <w:rFonts w:ascii="仿宋_GB2312" w:eastAsia="仿宋_GB2312" w:hint="eastAsia"/>
          <w:sz w:val="28"/>
          <w:szCs w:val="28"/>
        </w:rPr>
        <w:t>姓名两个字的中间不能有空格</w:t>
      </w:r>
    </w:p>
    <w:p w:rsidR="00CD780C" w:rsidRDefault="00495B08" w:rsidP="00CD780C">
      <w:pPr>
        <w:pStyle w:val="a5"/>
        <w:numPr>
          <w:ilvl w:val="0"/>
          <w:numId w:val="2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学号</w:t>
      </w:r>
      <w:r>
        <w:rPr>
          <w:rFonts w:ascii="仿宋_GB2312" w:eastAsia="仿宋_GB2312"/>
          <w:sz w:val="28"/>
          <w:szCs w:val="28"/>
        </w:rPr>
        <w:t>：文本格式</w:t>
      </w:r>
    </w:p>
    <w:p w:rsidR="00495B08" w:rsidRDefault="00495B08" w:rsidP="00495B08">
      <w:pPr>
        <w:pStyle w:val="a5"/>
        <w:ind w:left="360" w:firstLineChars="0" w:firstLine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选择</w:t>
      </w:r>
      <w:r>
        <w:rPr>
          <w:rFonts w:ascii="仿宋_GB2312" w:eastAsia="仿宋_GB2312"/>
          <w:sz w:val="28"/>
          <w:szCs w:val="28"/>
        </w:rPr>
        <w:t>“</w:t>
      </w:r>
      <w:r>
        <w:rPr>
          <w:rFonts w:ascii="仿宋_GB2312" w:eastAsia="仿宋_GB2312" w:hint="eastAsia"/>
          <w:sz w:val="28"/>
          <w:szCs w:val="28"/>
        </w:rPr>
        <w:t>学号</w:t>
      </w:r>
      <w:r>
        <w:rPr>
          <w:rFonts w:ascii="仿宋_GB2312" w:eastAsia="仿宋_GB2312"/>
          <w:sz w:val="28"/>
          <w:szCs w:val="28"/>
        </w:rPr>
        <w:t>”</w:t>
      </w:r>
      <w:r>
        <w:rPr>
          <w:rFonts w:ascii="仿宋_GB2312" w:eastAsia="仿宋_GB2312" w:hint="eastAsia"/>
          <w:sz w:val="28"/>
          <w:szCs w:val="28"/>
        </w:rPr>
        <w:t>这列</w:t>
      </w:r>
      <w:r>
        <w:rPr>
          <w:rFonts w:ascii="仿宋_GB2312" w:eastAsia="仿宋_GB2312"/>
          <w:sz w:val="28"/>
          <w:szCs w:val="28"/>
        </w:rPr>
        <w:t>，点击</w:t>
      </w:r>
      <w:r>
        <w:rPr>
          <w:rFonts w:ascii="仿宋_GB2312" w:eastAsia="仿宋_GB2312" w:hint="eastAsia"/>
          <w:sz w:val="28"/>
          <w:szCs w:val="28"/>
        </w:rPr>
        <w:t>“数据”——</w:t>
      </w:r>
      <w:r>
        <w:rPr>
          <w:rFonts w:ascii="仿宋_GB2312" w:eastAsia="仿宋_GB2312"/>
          <w:sz w:val="28"/>
          <w:szCs w:val="28"/>
        </w:rPr>
        <w:t>“</w:t>
      </w:r>
      <w:r>
        <w:rPr>
          <w:rFonts w:ascii="仿宋_GB2312" w:eastAsia="仿宋_GB2312" w:hint="eastAsia"/>
          <w:sz w:val="28"/>
          <w:szCs w:val="28"/>
        </w:rPr>
        <w:t>分列</w:t>
      </w:r>
      <w:r>
        <w:rPr>
          <w:rFonts w:ascii="仿宋_GB2312" w:eastAsia="仿宋_GB2312"/>
          <w:sz w:val="28"/>
          <w:szCs w:val="28"/>
        </w:rPr>
        <w:t>”——“</w:t>
      </w:r>
      <w:r>
        <w:rPr>
          <w:rFonts w:ascii="仿宋_GB2312" w:eastAsia="仿宋_GB2312" w:hint="eastAsia"/>
          <w:sz w:val="28"/>
          <w:szCs w:val="28"/>
        </w:rPr>
        <w:t>分隔符号</w:t>
      </w:r>
      <w:r>
        <w:rPr>
          <w:rFonts w:ascii="仿宋_GB2312" w:eastAsia="仿宋_GB2312"/>
          <w:sz w:val="28"/>
          <w:szCs w:val="28"/>
        </w:rPr>
        <w:t>”——</w:t>
      </w:r>
      <w:r>
        <w:rPr>
          <w:rFonts w:ascii="仿宋_GB2312" w:eastAsia="仿宋_GB2312"/>
          <w:sz w:val="28"/>
          <w:szCs w:val="28"/>
        </w:rPr>
        <w:t>点击</w:t>
      </w:r>
      <w:r>
        <w:rPr>
          <w:rFonts w:ascii="仿宋_GB2312" w:eastAsia="仿宋_GB2312" w:hint="eastAsia"/>
          <w:sz w:val="28"/>
          <w:szCs w:val="28"/>
        </w:rPr>
        <w:t>“T</w:t>
      </w:r>
      <w:r>
        <w:rPr>
          <w:rFonts w:ascii="仿宋_GB2312" w:eastAsia="仿宋_GB2312"/>
          <w:sz w:val="28"/>
          <w:szCs w:val="28"/>
        </w:rPr>
        <w:t>ab键</w:t>
      </w:r>
      <w:r>
        <w:rPr>
          <w:rFonts w:ascii="仿宋_GB2312" w:eastAsia="仿宋_GB2312" w:hint="eastAsia"/>
          <w:sz w:val="28"/>
          <w:szCs w:val="28"/>
        </w:rPr>
        <w:t>”——</w:t>
      </w:r>
      <w:r>
        <w:rPr>
          <w:rFonts w:ascii="仿宋_GB2312" w:eastAsia="仿宋_GB2312"/>
          <w:sz w:val="28"/>
          <w:szCs w:val="28"/>
        </w:rPr>
        <w:t>点击下一步</w:t>
      </w:r>
      <w:r>
        <w:rPr>
          <w:rFonts w:ascii="仿宋_GB2312" w:eastAsia="仿宋_GB2312" w:hint="eastAsia"/>
          <w:sz w:val="28"/>
          <w:szCs w:val="28"/>
        </w:rPr>
        <w:t>——点击</w:t>
      </w:r>
      <w:r>
        <w:rPr>
          <w:rFonts w:ascii="仿宋_GB2312" w:eastAsia="仿宋_GB2312"/>
          <w:sz w:val="28"/>
          <w:szCs w:val="28"/>
        </w:rPr>
        <w:t>“</w:t>
      </w:r>
      <w:r>
        <w:rPr>
          <w:rFonts w:ascii="仿宋_GB2312" w:eastAsia="仿宋_GB2312" w:hint="eastAsia"/>
          <w:sz w:val="28"/>
          <w:szCs w:val="28"/>
        </w:rPr>
        <w:t>文本</w:t>
      </w:r>
      <w:r>
        <w:rPr>
          <w:rFonts w:ascii="仿宋_GB2312" w:eastAsia="仿宋_GB2312"/>
          <w:sz w:val="28"/>
          <w:szCs w:val="28"/>
        </w:rPr>
        <w:t>”——</w:t>
      </w:r>
      <w:r>
        <w:rPr>
          <w:rFonts w:ascii="仿宋_GB2312" w:eastAsia="仿宋_GB2312"/>
          <w:sz w:val="28"/>
          <w:szCs w:val="28"/>
        </w:rPr>
        <w:t>点击完成</w:t>
      </w:r>
    </w:p>
    <w:p w:rsidR="00CF4108" w:rsidRDefault="00CF4108" w:rsidP="00CF4108">
      <w:pPr>
        <w:pStyle w:val="a5"/>
        <w:numPr>
          <w:ilvl w:val="0"/>
          <w:numId w:val="2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平均绩点：改成</w:t>
      </w:r>
      <w:r>
        <w:rPr>
          <w:rFonts w:ascii="仿宋_GB2312" w:eastAsia="仿宋_GB2312"/>
          <w:sz w:val="28"/>
          <w:szCs w:val="28"/>
        </w:rPr>
        <w:t>数值格式，保留两位小数</w:t>
      </w:r>
    </w:p>
    <w:p w:rsidR="00CF4108" w:rsidRDefault="00CF4108" w:rsidP="00CF4108">
      <w:pPr>
        <w:pStyle w:val="a5"/>
        <w:ind w:left="360" w:firstLineChars="0" w:firstLine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选择</w:t>
      </w:r>
      <w:r>
        <w:rPr>
          <w:rFonts w:ascii="仿宋_GB2312" w:eastAsia="仿宋_GB2312"/>
          <w:sz w:val="28"/>
          <w:szCs w:val="28"/>
        </w:rPr>
        <w:t>“</w:t>
      </w:r>
      <w:r>
        <w:rPr>
          <w:rFonts w:ascii="仿宋_GB2312" w:eastAsia="仿宋_GB2312" w:hint="eastAsia"/>
          <w:sz w:val="28"/>
          <w:szCs w:val="28"/>
        </w:rPr>
        <w:t>平均绩点</w:t>
      </w:r>
      <w:r>
        <w:rPr>
          <w:rFonts w:ascii="仿宋_GB2312" w:eastAsia="仿宋_GB2312"/>
          <w:sz w:val="28"/>
          <w:szCs w:val="28"/>
        </w:rPr>
        <w:t>”</w:t>
      </w:r>
      <w:r>
        <w:rPr>
          <w:rFonts w:ascii="仿宋_GB2312" w:eastAsia="仿宋_GB2312" w:hint="eastAsia"/>
          <w:sz w:val="28"/>
          <w:szCs w:val="28"/>
        </w:rPr>
        <w:t>这列</w:t>
      </w:r>
      <w:r>
        <w:rPr>
          <w:rFonts w:ascii="仿宋_GB2312" w:eastAsia="仿宋_GB2312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右击</w:t>
      </w:r>
      <w:r>
        <w:rPr>
          <w:rFonts w:ascii="仿宋_GB2312" w:eastAsia="仿宋_GB2312"/>
          <w:sz w:val="28"/>
          <w:szCs w:val="28"/>
        </w:rPr>
        <w:t>选择</w:t>
      </w:r>
      <w:r>
        <w:rPr>
          <w:rFonts w:ascii="仿宋_GB2312" w:eastAsia="仿宋_GB2312"/>
          <w:sz w:val="28"/>
          <w:szCs w:val="28"/>
        </w:rPr>
        <w:t>“</w:t>
      </w:r>
      <w:r>
        <w:rPr>
          <w:rFonts w:ascii="仿宋_GB2312" w:eastAsia="仿宋_GB2312" w:hint="eastAsia"/>
          <w:sz w:val="28"/>
          <w:szCs w:val="28"/>
        </w:rPr>
        <w:t>设置</w:t>
      </w:r>
      <w:r>
        <w:rPr>
          <w:rFonts w:ascii="仿宋_GB2312" w:eastAsia="仿宋_GB2312"/>
          <w:sz w:val="28"/>
          <w:szCs w:val="28"/>
        </w:rPr>
        <w:t>单元格格式</w:t>
      </w:r>
      <w:r>
        <w:rPr>
          <w:rFonts w:ascii="仿宋_GB2312" w:eastAsia="仿宋_GB2312"/>
          <w:sz w:val="28"/>
          <w:szCs w:val="28"/>
        </w:rPr>
        <w:t>”——“</w:t>
      </w:r>
      <w:r>
        <w:rPr>
          <w:rFonts w:ascii="仿宋_GB2312" w:eastAsia="仿宋_GB2312" w:hint="eastAsia"/>
          <w:sz w:val="28"/>
          <w:szCs w:val="28"/>
        </w:rPr>
        <w:t>数值</w:t>
      </w:r>
      <w:r>
        <w:rPr>
          <w:rFonts w:ascii="仿宋_GB2312" w:eastAsia="仿宋_GB2312"/>
          <w:sz w:val="28"/>
          <w:szCs w:val="28"/>
        </w:rPr>
        <w:t>”</w:t>
      </w:r>
      <w:r>
        <w:rPr>
          <w:rFonts w:ascii="仿宋_GB2312" w:eastAsia="仿宋_GB2312" w:hint="eastAsia"/>
          <w:sz w:val="28"/>
          <w:szCs w:val="28"/>
        </w:rPr>
        <w:t>保留两位小数</w:t>
      </w:r>
      <w:r>
        <w:rPr>
          <w:rFonts w:ascii="仿宋_GB2312" w:eastAsia="仿宋_GB2312"/>
          <w:sz w:val="28"/>
          <w:szCs w:val="28"/>
        </w:rPr>
        <w:t>，点击</w:t>
      </w:r>
      <w:r>
        <w:rPr>
          <w:rFonts w:ascii="仿宋_GB2312" w:eastAsia="仿宋_GB2312" w:hint="eastAsia"/>
          <w:sz w:val="28"/>
          <w:szCs w:val="28"/>
        </w:rPr>
        <w:t>“数据”——</w:t>
      </w:r>
      <w:r>
        <w:rPr>
          <w:rFonts w:ascii="仿宋_GB2312" w:eastAsia="仿宋_GB2312"/>
          <w:sz w:val="28"/>
          <w:szCs w:val="28"/>
        </w:rPr>
        <w:t>“</w:t>
      </w:r>
      <w:r>
        <w:rPr>
          <w:rFonts w:ascii="仿宋_GB2312" w:eastAsia="仿宋_GB2312" w:hint="eastAsia"/>
          <w:sz w:val="28"/>
          <w:szCs w:val="28"/>
        </w:rPr>
        <w:t>分列</w:t>
      </w:r>
      <w:r>
        <w:rPr>
          <w:rFonts w:ascii="仿宋_GB2312" w:eastAsia="仿宋_GB2312"/>
          <w:sz w:val="28"/>
          <w:szCs w:val="28"/>
        </w:rPr>
        <w:t>”——“</w:t>
      </w:r>
      <w:r>
        <w:rPr>
          <w:rFonts w:ascii="仿宋_GB2312" w:eastAsia="仿宋_GB2312" w:hint="eastAsia"/>
          <w:sz w:val="28"/>
          <w:szCs w:val="28"/>
        </w:rPr>
        <w:t>分隔符号</w:t>
      </w:r>
      <w:r>
        <w:rPr>
          <w:rFonts w:ascii="仿宋_GB2312" w:eastAsia="仿宋_GB2312"/>
          <w:sz w:val="28"/>
          <w:szCs w:val="28"/>
        </w:rPr>
        <w:t>”——</w:t>
      </w:r>
      <w:r>
        <w:rPr>
          <w:rFonts w:ascii="仿宋_GB2312" w:eastAsia="仿宋_GB2312"/>
          <w:sz w:val="28"/>
          <w:szCs w:val="28"/>
        </w:rPr>
        <w:t>点击</w:t>
      </w:r>
      <w:r>
        <w:rPr>
          <w:rFonts w:ascii="仿宋_GB2312" w:eastAsia="仿宋_GB2312" w:hint="eastAsia"/>
          <w:sz w:val="28"/>
          <w:szCs w:val="28"/>
        </w:rPr>
        <w:t>“T</w:t>
      </w:r>
      <w:r>
        <w:rPr>
          <w:rFonts w:ascii="仿宋_GB2312" w:eastAsia="仿宋_GB2312"/>
          <w:sz w:val="28"/>
          <w:szCs w:val="28"/>
        </w:rPr>
        <w:t>ab键</w:t>
      </w:r>
      <w:r>
        <w:rPr>
          <w:rFonts w:ascii="仿宋_GB2312" w:eastAsia="仿宋_GB2312" w:hint="eastAsia"/>
          <w:sz w:val="28"/>
          <w:szCs w:val="28"/>
        </w:rPr>
        <w:t>”——</w:t>
      </w:r>
      <w:r>
        <w:rPr>
          <w:rFonts w:ascii="仿宋_GB2312" w:eastAsia="仿宋_GB2312"/>
          <w:sz w:val="28"/>
          <w:szCs w:val="28"/>
        </w:rPr>
        <w:t>点击下一步</w:t>
      </w:r>
      <w:r>
        <w:rPr>
          <w:rFonts w:ascii="仿宋_GB2312" w:eastAsia="仿宋_GB2312" w:hint="eastAsia"/>
          <w:sz w:val="28"/>
          <w:szCs w:val="28"/>
        </w:rPr>
        <w:t>——点击</w:t>
      </w:r>
      <w:r>
        <w:rPr>
          <w:rFonts w:ascii="仿宋_GB2312" w:eastAsia="仿宋_GB2312"/>
          <w:sz w:val="28"/>
          <w:szCs w:val="28"/>
        </w:rPr>
        <w:t>“</w:t>
      </w:r>
      <w:r>
        <w:rPr>
          <w:rFonts w:ascii="仿宋_GB2312" w:eastAsia="仿宋_GB2312" w:hint="eastAsia"/>
          <w:sz w:val="28"/>
          <w:szCs w:val="28"/>
        </w:rPr>
        <w:t>常规</w:t>
      </w:r>
      <w:r>
        <w:rPr>
          <w:rFonts w:ascii="仿宋_GB2312" w:eastAsia="仿宋_GB2312"/>
          <w:sz w:val="28"/>
          <w:szCs w:val="28"/>
        </w:rPr>
        <w:t>”——</w:t>
      </w:r>
      <w:r>
        <w:rPr>
          <w:rFonts w:ascii="仿宋_GB2312" w:eastAsia="仿宋_GB2312"/>
          <w:sz w:val="28"/>
          <w:szCs w:val="28"/>
        </w:rPr>
        <w:t>点击完成</w:t>
      </w:r>
    </w:p>
    <w:p w:rsidR="00CF4108" w:rsidRDefault="00CF4108" w:rsidP="00CF4108">
      <w:pPr>
        <w:pStyle w:val="a5"/>
        <w:numPr>
          <w:ilvl w:val="0"/>
          <w:numId w:val="2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总分：</w:t>
      </w:r>
      <w:r>
        <w:rPr>
          <w:rFonts w:ascii="仿宋_GB2312" w:eastAsia="仿宋_GB2312"/>
          <w:sz w:val="28"/>
          <w:szCs w:val="28"/>
        </w:rPr>
        <w:t>数值格式，保留两位小数</w:t>
      </w:r>
    </w:p>
    <w:p w:rsidR="00537170" w:rsidRDefault="00363532" w:rsidP="00363532">
      <w:pPr>
        <w:pStyle w:val="a5"/>
        <w:numPr>
          <w:ilvl w:val="0"/>
          <w:numId w:val="2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学号及</w:t>
      </w:r>
      <w:r>
        <w:rPr>
          <w:rFonts w:ascii="仿宋_GB2312" w:eastAsia="仿宋_GB2312"/>
          <w:sz w:val="28"/>
          <w:szCs w:val="28"/>
        </w:rPr>
        <w:t>姓名需和正方系统的</w:t>
      </w:r>
      <w:r>
        <w:rPr>
          <w:rFonts w:ascii="仿宋_GB2312" w:eastAsia="仿宋_GB2312" w:hint="eastAsia"/>
          <w:sz w:val="28"/>
          <w:szCs w:val="28"/>
        </w:rPr>
        <w:t>核对</w:t>
      </w:r>
      <w:r>
        <w:rPr>
          <w:rFonts w:ascii="仿宋_GB2312" w:eastAsia="仿宋_GB2312"/>
          <w:sz w:val="28"/>
          <w:szCs w:val="28"/>
        </w:rPr>
        <w:t>无误</w:t>
      </w:r>
    </w:p>
    <w:p w:rsidR="00363532" w:rsidRPr="001E7710" w:rsidRDefault="00363532" w:rsidP="00363532">
      <w:pPr>
        <w:pStyle w:val="a5"/>
        <w:ind w:left="360" w:firstLineChars="0" w:firstLine="0"/>
        <w:rPr>
          <w:rFonts w:ascii="仿宋_GB2312" w:eastAsia="仿宋_GB2312" w:hint="eastAsia"/>
          <w:sz w:val="28"/>
          <w:szCs w:val="28"/>
        </w:rPr>
      </w:pPr>
      <w:bookmarkStart w:id="0" w:name="_GoBack"/>
      <w:bookmarkEnd w:id="0"/>
    </w:p>
    <w:p w:rsidR="00D54EE5" w:rsidRDefault="0067518C" w:rsidP="00D54EE5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28"/>
          <w:szCs w:val="28"/>
        </w:rPr>
      </w:pPr>
      <w:r w:rsidRPr="00D54EE5">
        <w:rPr>
          <w:rFonts w:ascii="仿宋_GB2312" w:eastAsia="仿宋_GB2312"/>
          <w:sz w:val="28"/>
          <w:szCs w:val="28"/>
        </w:rPr>
        <w:t>德育成绩</w:t>
      </w:r>
      <w:r w:rsidR="00D54EE5">
        <w:rPr>
          <w:rFonts w:ascii="仿宋_GB2312" w:eastAsia="仿宋_GB2312" w:hint="eastAsia"/>
          <w:sz w:val="28"/>
          <w:szCs w:val="28"/>
        </w:rPr>
        <w:t>≤20；智育</w:t>
      </w:r>
      <w:r w:rsidR="00D54EE5">
        <w:rPr>
          <w:rFonts w:ascii="仿宋_GB2312" w:eastAsia="仿宋_GB2312"/>
          <w:sz w:val="28"/>
          <w:szCs w:val="28"/>
        </w:rPr>
        <w:t>成绩</w:t>
      </w:r>
      <w:r w:rsidR="00D54EE5">
        <w:rPr>
          <w:rFonts w:ascii="仿宋_GB2312" w:eastAsia="仿宋_GB2312" w:hint="eastAsia"/>
          <w:sz w:val="28"/>
          <w:szCs w:val="28"/>
        </w:rPr>
        <w:t>≤70；</w:t>
      </w:r>
      <w:r w:rsidR="00D54EE5">
        <w:rPr>
          <w:rFonts w:ascii="仿宋_GB2312" w:eastAsia="仿宋_GB2312"/>
          <w:sz w:val="28"/>
          <w:szCs w:val="28"/>
        </w:rPr>
        <w:t>体育成绩</w:t>
      </w:r>
      <w:r w:rsidR="00D54EE5">
        <w:rPr>
          <w:rFonts w:ascii="仿宋_GB2312" w:eastAsia="仿宋_GB2312" w:hint="eastAsia"/>
          <w:sz w:val="28"/>
          <w:szCs w:val="28"/>
        </w:rPr>
        <w:t>≤10。</w:t>
      </w:r>
    </w:p>
    <w:p w:rsidR="00D54EE5" w:rsidRDefault="00D54EE5" w:rsidP="00D54EE5">
      <w:pPr>
        <w:pStyle w:val="a5"/>
        <w:ind w:left="420" w:firstLineChars="0" w:firstLine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用“降序”排序检查</w:t>
      </w:r>
      <w:r w:rsidR="002B3545">
        <w:rPr>
          <w:rFonts w:ascii="仿宋_GB2312" w:eastAsia="仿宋_GB2312" w:hint="eastAsia"/>
          <w:sz w:val="28"/>
          <w:szCs w:val="28"/>
        </w:rPr>
        <w:t>。毕业班</w:t>
      </w:r>
      <w:r w:rsidR="002B3545">
        <w:rPr>
          <w:rFonts w:ascii="仿宋_GB2312" w:eastAsia="仿宋_GB2312"/>
          <w:sz w:val="28"/>
          <w:szCs w:val="28"/>
        </w:rPr>
        <w:t>体育成绩至少为</w:t>
      </w:r>
      <w:r w:rsidR="002B3545">
        <w:rPr>
          <w:rFonts w:ascii="仿宋_GB2312" w:eastAsia="仿宋_GB2312" w:hint="eastAsia"/>
          <w:sz w:val="28"/>
          <w:szCs w:val="28"/>
        </w:rPr>
        <w:t>5分</w:t>
      </w:r>
      <w:r w:rsidR="002B3545">
        <w:rPr>
          <w:rFonts w:ascii="仿宋_GB2312" w:eastAsia="仿宋_GB2312"/>
          <w:sz w:val="28"/>
          <w:szCs w:val="28"/>
        </w:rPr>
        <w:t>。</w:t>
      </w:r>
    </w:p>
    <w:p w:rsidR="00EE15AA" w:rsidRPr="00BC5B55" w:rsidRDefault="00EE15AA" w:rsidP="00BC5B55">
      <w:pPr>
        <w:rPr>
          <w:rFonts w:ascii="仿宋_GB2312" w:eastAsia="仿宋_GB2312"/>
          <w:sz w:val="28"/>
          <w:szCs w:val="28"/>
        </w:rPr>
      </w:pPr>
    </w:p>
    <w:p w:rsidR="00E62A03" w:rsidRDefault="00127B0C" w:rsidP="003F3041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审核</w:t>
      </w:r>
      <w:r>
        <w:rPr>
          <w:rFonts w:ascii="仿宋_GB2312" w:eastAsia="仿宋_GB2312"/>
          <w:sz w:val="28"/>
          <w:szCs w:val="28"/>
        </w:rPr>
        <w:t>参评</w:t>
      </w:r>
      <w:r>
        <w:rPr>
          <w:rFonts w:ascii="仿宋_GB2312" w:eastAsia="仿宋_GB2312" w:hint="eastAsia"/>
          <w:sz w:val="28"/>
          <w:szCs w:val="28"/>
        </w:rPr>
        <w:t>总人数</w:t>
      </w:r>
      <w:r>
        <w:rPr>
          <w:rFonts w:ascii="仿宋_GB2312" w:eastAsia="仿宋_GB2312"/>
          <w:sz w:val="28"/>
          <w:szCs w:val="28"/>
        </w:rPr>
        <w:t>。</w:t>
      </w:r>
    </w:p>
    <w:p w:rsidR="00E62A03" w:rsidRDefault="00127B0C" w:rsidP="00E62A03">
      <w:pPr>
        <w:pStyle w:val="a5"/>
        <w:numPr>
          <w:ilvl w:val="0"/>
          <w:numId w:val="4"/>
        </w:numPr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若表格中有休学的（</w:t>
      </w:r>
      <w:r>
        <w:rPr>
          <w:rFonts w:ascii="仿宋_GB2312" w:eastAsia="仿宋_GB2312" w:hint="eastAsia"/>
          <w:sz w:val="28"/>
          <w:szCs w:val="28"/>
        </w:rPr>
        <w:t>绩点</w:t>
      </w:r>
      <w:r w:rsidR="00BC5B55">
        <w:rPr>
          <w:rFonts w:ascii="仿宋_GB2312" w:eastAsia="仿宋_GB2312" w:hint="eastAsia"/>
          <w:sz w:val="28"/>
          <w:szCs w:val="28"/>
        </w:rPr>
        <w:t>为</w:t>
      </w:r>
      <w:r>
        <w:rPr>
          <w:rFonts w:ascii="仿宋_GB2312" w:eastAsia="仿宋_GB2312" w:hint="eastAsia"/>
          <w:sz w:val="28"/>
          <w:szCs w:val="28"/>
        </w:rPr>
        <w:t>0、</w:t>
      </w:r>
      <w:r>
        <w:rPr>
          <w:rFonts w:ascii="仿宋_GB2312" w:eastAsia="仿宋_GB2312"/>
          <w:sz w:val="28"/>
          <w:szCs w:val="28"/>
        </w:rPr>
        <w:t>德育分为</w:t>
      </w:r>
      <w:r>
        <w:rPr>
          <w:rFonts w:ascii="仿宋_GB2312" w:eastAsia="仿宋_GB2312" w:hint="eastAsia"/>
          <w:sz w:val="28"/>
          <w:szCs w:val="28"/>
        </w:rPr>
        <w:t>0等</w:t>
      </w:r>
      <w:r>
        <w:rPr>
          <w:rFonts w:ascii="仿宋_GB2312" w:eastAsia="仿宋_GB2312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则</w:t>
      </w:r>
      <w:r>
        <w:rPr>
          <w:rFonts w:ascii="仿宋_GB2312" w:eastAsia="仿宋_GB2312"/>
          <w:sz w:val="28"/>
          <w:szCs w:val="28"/>
        </w:rPr>
        <w:t>核对是否是休学学生，是则删</w:t>
      </w:r>
    </w:p>
    <w:p w:rsidR="00127B0C" w:rsidRPr="00E62A03" w:rsidRDefault="00127B0C" w:rsidP="00E62A03">
      <w:pPr>
        <w:rPr>
          <w:rFonts w:ascii="仿宋_GB2312" w:eastAsia="仿宋_GB2312"/>
          <w:sz w:val="28"/>
          <w:szCs w:val="28"/>
        </w:rPr>
      </w:pPr>
      <w:r w:rsidRPr="00E62A03">
        <w:rPr>
          <w:rFonts w:ascii="仿宋_GB2312" w:eastAsia="仿宋_GB2312"/>
          <w:sz w:val="28"/>
          <w:szCs w:val="28"/>
        </w:rPr>
        <w:t>除。若</w:t>
      </w:r>
      <w:r w:rsidRPr="00E62A03">
        <w:rPr>
          <w:rFonts w:ascii="仿宋_GB2312" w:eastAsia="仿宋_GB2312" w:hint="eastAsia"/>
          <w:sz w:val="28"/>
          <w:szCs w:val="28"/>
        </w:rPr>
        <w:t>是</w:t>
      </w:r>
      <w:r w:rsidRPr="00E62A03">
        <w:rPr>
          <w:rFonts w:ascii="仿宋_GB2312" w:eastAsia="仿宋_GB2312"/>
          <w:sz w:val="28"/>
          <w:szCs w:val="28"/>
        </w:rPr>
        <w:t>有学生</w:t>
      </w:r>
      <w:r w:rsidRPr="00E62A03">
        <w:rPr>
          <w:rFonts w:ascii="仿宋_GB2312" w:eastAsia="仿宋_GB2312" w:hint="eastAsia"/>
          <w:sz w:val="28"/>
          <w:szCs w:val="28"/>
        </w:rPr>
        <w:t>确实</w:t>
      </w:r>
      <w:r w:rsidRPr="00E62A03">
        <w:rPr>
          <w:rFonts w:ascii="仿宋_GB2312" w:eastAsia="仿宋_GB2312"/>
          <w:sz w:val="28"/>
          <w:szCs w:val="28"/>
        </w:rPr>
        <w:t>在校生但本人不愿意参评的，可加入，由学院</w:t>
      </w:r>
      <w:r w:rsidRPr="00E62A03">
        <w:rPr>
          <w:rFonts w:ascii="仿宋_GB2312" w:eastAsia="仿宋_GB2312" w:hint="eastAsia"/>
          <w:sz w:val="28"/>
          <w:szCs w:val="28"/>
        </w:rPr>
        <w:t>为其</w:t>
      </w:r>
      <w:r w:rsidRPr="00E62A03">
        <w:rPr>
          <w:rFonts w:ascii="仿宋_GB2312" w:eastAsia="仿宋_GB2312"/>
          <w:sz w:val="28"/>
          <w:szCs w:val="28"/>
        </w:rPr>
        <w:t>德育、体育填上基础分，智育分按照实际平均绩点计算分数。</w:t>
      </w:r>
    </w:p>
    <w:p w:rsidR="00127B0C" w:rsidRDefault="00E62A03" w:rsidP="00E62A03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2. </w:t>
      </w:r>
      <w:r w:rsidR="00127B0C" w:rsidRPr="00E62A03">
        <w:rPr>
          <w:rFonts w:ascii="仿宋_GB2312" w:eastAsia="仿宋_GB2312" w:hint="eastAsia"/>
          <w:sz w:val="28"/>
          <w:szCs w:val="28"/>
        </w:rPr>
        <w:t>计算各学院</w:t>
      </w:r>
      <w:r w:rsidR="00127B0C" w:rsidRPr="00E62A03">
        <w:rPr>
          <w:rFonts w:ascii="仿宋_GB2312" w:eastAsia="仿宋_GB2312"/>
          <w:sz w:val="28"/>
          <w:szCs w:val="28"/>
        </w:rPr>
        <w:t>获奖名额</w:t>
      </w:r>
    </w:p>
    <w:p w:rsidR="00E62A03" w:rsidRPr="00E62A03" w:rsidRDefault="00E62A03" w:rsidP="00E62A03">
      <w:pPr>
        <w:rPr>
          <w:rFonts w:ascii="仿宋_GB2312" w:eastAsia="仿宋_GB2312"/>
          <w:b/>
          <w:sz w:val="28"/>
          <w:szCs w:val="28"/>
        </w:rPr>
      </w:pPr>
      <w:r w:rsidRPr="00E62A03">
        <w:rPr>
          <w:rFonts w:ascii="仿宋_GB2312" w:eastAsia="仿宋_GB2312" w:hint="eastAsia"/>
          <w:b/>
          <w:sz w:val="28"/>
          <w:szCs w:val="28"/>
        </w:rPr>
        <w:lastRenderedPageBreak/>
        <w:t xml:space="preserve"> 普通班</w:t>
      </w:r>
      <w:r w:rsidRPr="00E62A03">
        <w:rPr>
          <w:rFonts w:ascii="仿宋_GB2312" w:eastAsia="仿宋_GB2312"/>
          <w:b/>
          <w:sz w:val="28"/>
          <w:szCs w:val="28"/>
        </w:rPr>
        <w:t>各等奖名额：</w:t>
      </w:r>
    </w:p>
    <w:p w:rsidR="00E62A03" w:rsidRDefault="00E62A03" w:rsidP="00E62A03">
      <w:pPr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一等奖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排名在本年级参加测评学生的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%</w:t>
      </w:r>
    </w:p>
    <w:p w:rsidR="00E62A03" w:rsidRPr="00CD780C" w:rsidRDefault="00E62A03" w:rsidP="00E62A03">
      <w:pPr>
        <w:rPr>
          <w:rFonts w:ascii="仿宋_GB2312" w:eastAsia="仿宋_GB2312" w:hAnsi="Verdana" w:cs="宋体"/>
          <w:color w:val="000000"/>
          <w:kern w:val="0"/>
          <w:sz w:val="28"/>
          <w:szCs w:val="28"/>
        </w:rPr>
      </w:pPr>
      <w:r w:rsidRPr="00CD78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二等奖学金排名在本年级参加测评学生的1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0</w:t>
      </w:r>
      <w:r w:rsidRPr="00CD78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%之前；</w:t>
      </w:r>
    </w:p>
    <w:p w:rsidR="00E62A03" w:rsidRPr="00CD780C" w:rsidRDefault="00E62A03" w:rsidP="00E62A03">
      <w:pPr>
        <w:rPr>
          <w:rFonts w:ascii="仿宋_GB2312" w:eastAsia="仿宋_GB2312" w:hAnsi="宋体" w:cs="宋体"/>
          <w:kern w:val="0"/>
          <w:sz w:val="28"/>
          <w:szCs w:val="28"/>
        </w:rPr>
      </w:pPr>
      <w:r w:rsidRPr="00CD780C">
        <w:rPr>
          <w:rFonts w:ascii="仿宋_GB2312" w:eastAsia="仿宋_GB2312" w:hAnsi="宋体" w:cs="宋体" w:hint="eastAsia"/>
          <w:kern w:val="0"/>
          <w:sz w:val="28"/>
          <w:szCs w:val="28"/>
        </w:rPr>
        <w:t>三等奖学金排名在本年级参加测评学生的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17</w:t>
      </w:r>
      <w:r w:rsidRPr="00CD780C">
        <w:rPr>
          <w:rFonts w:ascii="仿宋_GB2312" w:eastAsia="仿宋_GB2312" w:hAnsi="宋体" w:cs="宋体" w:hint="eastAsia"/>
          <w:kern w:val="0"/>
          <w:sz w:val="28"/>
          <w:szCs w:val="28"/>
        </w:rPr>
        <w:t>%之前</w:t>
      </w:r>
    </w:p>
    <w:p w:rsidR="00E62A03" w:rsidRPr="00E62A03" w:rsidRDefault="00E62A03" w:rsidP="00E62A03">
      <w:pPr>
        <w:rPr>
          <w:rFonts w:ascii="仿宋_GB2312" w:eastAsia="仿宋_GB2312"/>
          <w:b/>
          <w:sz w:val="28"/>
          <w:szCs w:val="28"/>
        </w:rPr>
      </w:pPr>
      <w:r w:rsidRPr="00E62A03">
        <w:rPr>
          <w:rFonts w:ascii="仿宋_GB2312" w:eastAsia="仿宋_GB2312" w:hint="eastAsia"/>
          <w:b/>
          <w:sz w:val="28"/>
          <w:szCs w:val="28"/>
        </w:rPr>
        <w:t>丁颖班各等奖</w:t>
      </w:r>
      <w:r w:rsidRPr="00E62A03">
        <w:rPr>
          <w:rFonts w:ascii="仿宋_GB2312" w:eastAsia="仿宋_GB2312"/>
          <w:b/>
          <w:sz w:val="28"/>
          <w:szCs w:val="28"/>
        </w:rPr>
        <w:t>名额</w:t>
      </w:r>
      <w:r w:rsidRPr="00E62A03">
        <w:rPr>
          <w:rFonts w:ascii="仿宋_GB2312" w:eastAsia="仿宋_GB2312" w:hint="eastAsia"/>
          <w:b/>
          <w:sz w:val="28"/>
          <w:szCs w:val="28"/>
        </w:rPr>
        <w:t>：</w:t>
      </w:r>
    </w:p>
    <w:p w:rsidR="00E62A03" w:rsidRDefault="00E62A03" w:rsidP="00E62A03">
      <w:pPr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一等奖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排名在本年级参加测评学生的5%</w:t>
      </w:r>
    </w:p>
    <w:p w:rsidR="00E62A03" w:rsidRPr="00CD780C" w:rsidRDefault="00E62A03" w:rsidP="00E62A03">
      <w:pPr>
        <w:rPr>
          <w:rFonts w:ascii="仿宋_GB2312" w:eastAsia="仿宋_GB2312" w:hAnsi="Verdana" w:cs="宋体"/>
          <w:color w:val="000000"/>
          <w:kern w:val="0"/>
          <w:sz w:val="28"/>
          <w:szCs w:val="28"/>
        </w:rPr>
      </w:pPr>
      <w:r w:rsidRPr="00CD78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二等奖学金排名在本年级参加测评学生的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20</w:t>
      </w:r>
      <w:r w:rsidRPr="00CD780C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%之前；</w:t>
      </w:r>
    </w:p>
    <w:p w:rsidR="00E62A03" w:rsidRPr="00CD780C" w:rsidRDefault="00E62A03" w:rsidP="00E62A03">
      <w:pPr>
        <w:rPr>
          <w:rFonts w:ascii="仿宋_GB2312" w:eastAsia="仿宋_GB2312" w:hAnsi="宋体" w:cs="宋体"/>
          <w:kern w:val="0"/>
          <w:sz w:val="28"/>
          <w:szCs w:val="28"/>
        </w:rPr>
      </w:pPr>
      <w:r w:rsidRPr="00CD780C">
        <w:rPr>
          <w:rFonts w:ascii="仿宋_GB2312" w:eastAsia="仿宋_GB2312" w:hAnsi="宋体" w:cs="宋体" w:hint="eastAsia"/>
          <w:kern w:val="0"/>
          <w:sz w:val="28"/>
          <w:szCs w:val="28"/>
        </w:rPr>
        <w:t>三等奖学金排名在本年级参加测评学生的</w:t>
      </w:r>
      <w:r>
        <w:rPr>
          <w:rFonts w:ascii="仿宋_GB2312" w:eastAsia="仿宋_GB2312" w:hAnsi="宋体" w:cs="宋体"/>
          <w:kern w:val="0"/>
          <w:sz w:val="28"/>
          <w:szCs w:val="28"/>
        </w:rPr>
        <w:t>25</w:t>
      </w:r>
      <w:r w:rsidRPr="00CD780C">
        <w:rPr>
          <w:rFonts w:ascii="仿宋_GB2312" w:eastAsia="仿宋_GB2312" w:hAnsi="宋体" w:cs="宋体" w:hint="eastAsia"/>
          <w:kern w:val="0"/>
          <w:sz w:val="28"/>
          <w:szCs w:val="28"/>
        </w:rPr>
        <w:t>%之前</w:t>
      </w:r>
    </w:p>
    <w:p w:rsidR="00E62A03" w:rsidRPr="00E62A03" w:rsidRDefault="00E62A03" w:rsidP="00E62A03">
      <w:pPr>
        <w:ind w:firstLineChars="200" w:firstLine="560"/>
        <w:rPr>
          <w:rFonts w:ascii="仿宋_GB2312" w:eastAsia="仿宋_GB2312"/>
          <w:sz w:val="28"/>
          <w:szCs w:val="28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988"/>
        <w:gridCol w:w="850"/>
        <w:gridCol w:w="1418"/>
        <w:gridCol w:w="1417"/>
        <w:gridCol w:w="1134"/>
        <w:gridCol w:w="1418"/>
        <w:gridCol w:w="1134"/>
        <w:gridCol w:w="1417"/>
      </w:tblGrid>
      <w:tr w:rsidR="00127B0C" w:rsidRPr="00127B0C" w:rsidTr="00127B0C">
        <w:trPr>
          <w:trHeight w:val="52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学院专业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参评人数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一等人数（1%）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四舍五入一等名额为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二等人数（10%）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四舍五入二等名额为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三等人数（17%）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四舍五入三等名额为</w:t>
            </w:r>
          </w:p>
        </w:tc>
      </w:tr>
      <w:tr w:rsidR="00127B0C" w:rsidRPr="00127B0C" w:rsidTr="00127B0C">
        <w:trPr>
          <w:trHeight w:val="8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普通班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xx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27B0C" w:rsidRPr="00127B0C" w:rsidTr="00127B0C">
        <w:trPr>
          <w:trHeight w:val="8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实际获奖人数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27B0C" w:rsidRPr="00127B0C" w:rsidTr="00127B0C">
        <w:trPr>
          <w:trHeight w:val="8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参评人数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一等人数（5%）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四舍五入一等名额为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二等人数（20%）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四舍五入二等名额为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三等人数（25%）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四舍五入三等名额为</w:t>
            </w:r>
          </w:p>
        </w:tc>
      </w:tr>
      <w:tr w:rsidR="00127B0C" w:rsidRPr="00127B0C" w:rsidTr="00127B0C">
        <w:trPr>
          <w:trHeight w:val="8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丁颖班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Xx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27B0C" w:rsidRPr="00127B0C" w:rsidTr="00127B0C">
        <w:trPr>
          <w:trHeight w:val="8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27B0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实际获奖人数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7B0C" w:rsidRPr="00127B0C" w:rsidRDefault="00127B0C" w:rsidP="00127B0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127B0C" w:rsidRPr="00127B0C" w:rsidRDefault="00127B0C" w:rsidP="00127B0C">
      <w:pPr>
        <w:rPr>
          <w:rFonts w:ascii="仿宋_GB2312" w:eastAsia="仿宋_GB2312"/>
          <w:sz w:val="28"/>
          <w:szCs w:val="28"/>
        </w:rPr>
      </w:pPr>
    </w:p>
    <w:p w:rsidR="00263E7E" w:rsidRPr="00263E7E" w:rsidRDefault="00263E7E" w:rsidP="00263E7E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28"/>
          <w:szCs w:val="28"/>
        </w:rPr>
      </w:pPr>
      <w:r w:rsidRPr="00263E7E">
        <w:rPr>
          <w:rFonts w:ascii="仿宋_GB2312" w:eastAsia="仿宋_GB2312"/>
          <w:sz w:val="28"/>
          <w:szCs w:val="28"/>
        </w:rPr>
        <w:t>各类奖项审核</w:t>
      </w:r>
    </w:p>
    <w:p w:rsidR="00263E7E" w:rsidRDefault="00EC3D7A" w:rsidP="00263E7E">
      <w:pPr>
        <w:pStyle w:val="a5"/>
        <w:ind w:left="420" w:firstLineChars="0" w:firstLine="0"/>
        <w:rPr>
          <w:rFonts w:ascii="仿宋_GB2312" w:eastAsia="仿宋_GB2312"/>
          <w:sz w:val="28"/>
          <w:szCs w:val="28"/>
        </w:rPr>
      </w:pPr>
      <w:r w:rsidRPr="00263E7E">
        <w:rPr>
          <w:rFonts w:ascii="仿宋_GB2312" w:eastAsia="仿宋_GB2312" w:hint="eastAsia"/>
          <w:sz w:val="28"/>
          <w:szCs w:val="28"/>
        </w:rPr>
        <w:t>不及格、缓考，绩点3.0以下</w:t>
      </w:r>
      <w:r w:rsidR="00263E7E">
        <w:rPr>
          <w:rFonts w:ascii="仿宋_GB2312" w:eastAsia="仿宋_GB2312" w:hint="eastAsia"/>
          <w:sz w:val="28"/>
          <w:szCs w:val="28"/>
        </w:rPr>
        <w:t>、</w:t>
      </w:r>
      <w:r w:rsidR="00263E7E">
        <w:rPr>
          <w:rFonts w:ascii="仿宋_GB2312" w:eastAsia="仿宋_GB2312"/>
          <w:sz w:val="28"/>
          <w:szCs w:val="28"/>
        </w:rPr>
        <w:t>体侧未达到</w:t>
      </w:r>
      <w:r w:rsidR="00263E7E">
        <w:rPr>
          <w:rFonts w:ascii="仿宋_GB2312" w:eastAsia="仿宋_GB2312" w:hint="eastAsia"/>
          <w:sz w:val="28"/>
          <w:szCs w:val="28"/>
        </w:rPr>
        <w:t>75分</w:t>
      </w:r>
      <w:r w:rsidRPr="00263E7E">
        <w:rPr>
          <w:rFonts w:ascii="仿宋_GB2312" w:eastAsia="仿宋_GB2312" w:hint="eastAsia"/>
          <w:sz w:val="28"/>
          <w:szCs w:val="28"/>
        </w:rPr>
        <w:t>的不</w:t>
      </w:r>
      <w:r w:rsidR="00263E7E">
        <w:rPr>
          <w:rFonts w:ascii="仿宋_GB2312" w:eastAsia="仿宋_GB2312" w:hint="eastAsia"/>
          <w:sz w:val="28"/>
          <w:szCs w:val="28"/>
        </w:rPr>
        <w:t>能获奖。</w:t>
      </w:r>
      <w:r w:rsidR="00E62A03" w:rsidRPr="00263E7E">
        <w:rPr>
          <w:rFonts w:ascii="仿宋_GB2312" w:eastAsia="仿宋_GB2312"/>
          <w:sz w:val="28"/>
          <w:szCs w:val="28"/>
        </w:rPr>
        <w:t>单项奖需具体是何种</w:t>
      </w:r>
    </w:p>
    <w:p w:rsidR="003855A5" w:rsidRPr="00263E7E" w:rsidRDefault="00E62A03" w:rsidP="00263E7E">
      <w:pPr>
        <w:rPr>
          <w:rFonts w:ascii="仿宋_GB2312" w:eastAsia="仿宋_GB2312"/>
          <w:sz w:val="28"/>
          <w:szCs w:val="28"/>
        </w:rPr>
      </w:pPr>
      <w:r w:rsidRPr="00263E7E">
        <w:rPr>
          <w:rFonts w:ascii="仿宋_GB2312" w:eastAsia="仿宋_GB2312"/>
          <w:sz w:val="28"/>
          <w:szCs w:val="28"/>
        </w:rPr>
        <w:t>单项奖</w:t>
      </w:r>
      <w:r w:rsidRPr="00263E7E">
        <w:rPr>
          <w:rFonts w:ascii="仿宋_GB2312" w:eastAsia="仿宋_GB2312" w:hint="eastAsia"/>
          <w:sz w:val="28"/>
          <w:szCs w:val="28"/>
        </w:rPr>
        <w:t>（社会工作优秀奖</w:t>
      </w:r>
      <w:r w:rsidRPr="00263E7E">
        <w:rPr>
          <w:rFonts w:ascii="仿宋_GB2312" w:eastAsia="仿宋_GB2312"/>
          <w:sz w:val="28"/>
          <w:szCs w:val="28"/>
        </w:rPr>
        <w:t>、文体活动优秀奖、科技创新优秀奖、精神文明奖、社会实践</w:t>
      </w:r>
      <w:r w:rsidRPr="00263E7E">
        <w:rPr>
          <w:rFonts w:ascii="仿宋_GB2312" w:eastAsia="仿宋_GB2312" w:hint="eastAsia"/>
          <w:sz w:val="28"/>
          <w:szCs w:val="28"/>
        </w:rPr>
        <w:t>奖</w:t>
      </w:r>
      <w:r w:rsidRPr="00263E7E">
        <w:rPr>
          <w:rFonts w:ascii="仿宋_GB2312" w:eastAsia="仿宋_GB2312"/>
          <w:sz w:val="28"/>
          <w:szCs w:val="28"/>
        </w:rPr>
        <w:t>、创业实践奖、学习进步奖、学习优秀奖</w:t>
      </w:r>
      <w:r w:rsidRPr="00263E7E">
        <w:rPr>
          <w:rFonts w:ascii="仿宋_GB2312" w:eastAsia="仿宋_GB2312" w:hint="eastAsia"/>
          <w:sz w:val="28"/>
          <w:szCs w:val="28"/>
        </w:rPr>
        <w:t>）</w:t>
      </w:r>
    </w:p>
    <w:sectPr w:rsidR="003855A5" w:rsidRPr="00263E7E" w:rsidSect="00127B0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EF4" w:rsidRDefault="00540EF4" w:rsidP="003F3041">
      <w:r>
        <w:separator/>
      </w:r>
    </w:p>
  </w:endnote>
  <w:endnote w:type="continuationSeparator" w:id="0">
    <w:p w:rsidR="00540EF4" w:rsidRDefault="00540EF4" w:rsidP="003F3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EF4" w:rsidRDefault="00540EF4" w:rsidP="003F3041">
      <w:r>
        <w:separator/>
      </w:r>
    </w:p>
  </w:footnote>
  <w:footnote w:type="continuationSeparator" w:id="0">
    <w:p w:rsidR="00540EF4" w:rsidRDefault="00540EF4" w:rsidP="003F3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8C3"/>
    <w:multiLevelType w:val="hybridMultilevel"/>
    <w:tmpl w:val="31920376"/>
    <w:lvl w:ilvl="0" w:tplc="0AF24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462813"/>
    <w:multiLevelType w:val="hybridMultilevel"/>
    <w:tmpl w:val="A49209E4"/>
    <w:lvl w:ilvl="0" w:tplc="405A07A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C63032B"/>
    <w:multiLevelType w:val="hybridMultilevel"/>
    <w:tmpl w:val="A49209E4"/>
    <w:lvl w:ilvl="0" w:tplc="405A07A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67294D7B"/>
    <w:multiLevelType w:val="hybridMultilevel"/>
    <w:tmpl w:val="0E9CF360"/>
    <w:lvl w:ilvl="0" w:tplc="84A07A0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8F954FA"/>
    <w:multiLevelType w:val="hybridMultilevel"/>
    <w:tmpl w:val="F0F463F6"/>
    <w:lvl w:ilvl="0" w:tplc="3A9E1D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CC14A19"/>
    <w:multiLevelType w:val="hybridMultilevel"/>
    <w:tmpl w:val="87703834"/>
    <w:lvl w:ilvl="0" w:tplc="7836378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525"/>
    <w:rsid w:val="0008390C"/>
    <w:rsid w:val="000F3F78"/>
    <w:rsid w:val="001271C8"/>
    <w:rsid w:val="00127B0C"/>
    <w:rsid w:val="001B73C8"/>
    <w:rsid w:val="001C2CF5"/>
    <w:rsid w:val="001E7710"/>
    <w:rsid w:val="00263E7E"/>
    <w:rsid w:val="002B1DF9"/>
    <w:rsid w:val="002B3545"/>
    <w:rsid w:val="002F25FE"/>
    <w:rsid w:val="002F6525"/>
    <w:rsid w:val="003006E1"/>
    <w:rsid w:val="00315B94"/>
    <w:rsid w:val="00363532"/>
    <w:rsid w:val="003855A5"/>
    <w:rsid w:val="003A51BF"/>
    <w:rsid w:val="003F3041"/>
    <w:rsid w:val="00441E27"/>
    <w:rsid w:val="00495B08"/>
    <w:rsid w:val="005270A6"/>
    <w:rsid w:val="00537170"/>
    <w:rsid w:val="00540EF4"/>
    <w:rsid w:val="005434A9"/>
    <w:rsid w:val="00573A02"/>
    <w:rsid w:val="005A59C0"/>
    <w:rsid w:val="005B0509"/>
    <w:rsid w:val="00632AE9"/>
    <w:rsid w:val="0067518C"/>
    <w:rsid w:val="00687059"/>
    <w:rsid w:val="00696EB7"/>
    <w:rsid w:val="006C5731"/>
    <w:rsid w:val="006D2F47"/>
    <w:rsid w:val="00734A33"/>
    <w:rsid w:val="0074542F"/>
    <w:rsid w:val="00802203"/>
    <w:rsid w:val="008B2142"/>
    <w:rsid w:val="00A12916"/>
    <w:rsid w:val="00A34525"/>
    <w:rsid w:val="00A51AE0"/>
    <w:rsid w:val="00AB5966"/>
    <w:rsid w:val="00B229DF"/>
    <w:rsid w:val="00BC5B55"/>
    <w:rsid w:val="00CB7FED"/>
    <w:rsid w:val="00CC0588"/>
    <w:rsid w:val="00CD780C"/>
    <w:rsid w:val="00CF4108"/>
    <w:rsid w:val="00D53BF7"/>
    <w:rsid w:val="00D54EE5"/>
    <w:rsid w:val="00D7599A"/>
    <w:rsid w:val="00DE2906"/>
    <w:rsid w:val="00E62A03"/>
    <w:rsid w:val="00E80EE0"/>
    <w:rsid w:val="00EC3D7A"/>
    <w:rsid w:val="00EE15AA"/>
    <w:rsid w:val="00EE2AD4"/>
    <w:rsid w:val="00F4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EA53018-2CC2-466F-BD6D-E49874AC8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9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30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30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30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3041"/>
    <w:rPr>
      <w:sz w:val="18"/>
      <w:szCs w:val="18"/>
    </w:rPr>
  </w:style>
  <w:style w:type="paragraph" w:styleId="a5">
    <w:name w:val="List Paragraph"/>
    <w:basedOn w:val="a"/>
    <w:uiPriority w:val="34"/>
    <w:qFormat/>
    <w:rsid w:val="00CD78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3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139</Words>
  <Characters>798</Characters>
  <Application>Microsoft Office Word</Application>
  <DocSecurity>0</DocSecurity>
  <Lines>6</Lines>
  <Paragraphs>1</Paragraphs>
  <ScaleCrop>false</ScaleCrop>
  <Company>微软中国</Company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李丹莹</cp:lastModifiedBy>
  <cp:revision>5</cp:revision>
  <dcterms:created xsi:type="dcterms:W3CDTF">2019-08-30T08:54:00Z</dcterms:created>
  <dcterms:modified xsi:type="dcterms:W3CDTF">2019-08-30T09:35:00Z</dcterms:modified>
</cp:coreProperties>
</file>